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45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9E2957" w:rsidRPr="004511CA" w14:paraId="69F09041" w14:textId="77777777" w:rsidTr="009E2957">
        <w:tc>
          <w:tcPr>
            <w:tcW w:w="10485" w:type="dxa"/>
            <w:shd w:val="clear" w:color="auto" w:fill="auto"/>
          </w:tcPr>
          <w:p w14:paraId="534DC7A3" w14:textId="42E88934" w:rsidR="009E2957" w:rsidRPr="00307824" w:rsidRDefault="003734A5" w:rsidP="003734A5">
            <w:pPr>
              <w:pStyle w:val="Default"/>
              <w:tabs>
                <w:tab w:val="left" w:pos="3261"/>
              </w:tabs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307824">
              <w:rPr>
                <w:rFonts w:ascii="Arial" w:hAnsi="Arial" w:cs="Arial"/>
                <w:sz w:val="22"/>
                <w:szCs w:val="22"/>
              </w:rPr>
              <w:t xml:space="preserve">NUDeTI-SUS Área Temática: </w:t>
            </w:r>
            <w:r w:rsidR="00307824" w:rsidRPr="00307824">
              <w:rPr>
                <w:rFonts w:ascii="Arial" w:hAnsi="Arial" w:cs="Arial"/>
                <w:color w:val="auto"/>
                <w:sz w:val="22"/>
                <w:szCs w:val="22"/>
              </w:rPr>
              <w:t>Análise de Dados e Business Intelligence</w:t>
            </w:r>
          </w:p>
        </w:tc>
      </w:tr>
      <w:tr w:rsidR="009E2957" w:rsidRPr="004511CA" w14:paraId="0763A27E" w14:textId="77777777" w:rsidTr="009E2957">
        <w:trPr>
          <w:trHeight w:val="453"/>
        </w:trPr>
        <w:tc>
          <w:tcPr>
            <w:tcW w:w="10485" w:type="dxa"/>
            <w:shd w:val="clear" w:color="auto" w:fill="auto"/>
            <w:vAlign w:val="center"/>
          </w:tcPr>
          <w:p w14:paraId="4CDAF7DC" w14:textId="77777777" w:rsidR="009E2957" w:rsidRPr="00333691" w:rsidRDefault="00333691" w:rsidP="009E2957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t-BR"/>
              </w:rPr>
            </w:pPr>
            <w:r w:rsidRPr="00333691">
              <w:rPr>
                <w:rFonts w:ascii="Arial" w:eastAsia="Times New Roman" w:hAnsi="Arial" w:cs="Arial"/>
                <w:b/>
                <w:color w:val="000000"/>
                <w:lang w:eastAsia="pt-BR"/>
              </w:rPr>
              <w:t>Formulário para solicitação de indicadores</w:t>
            </w:r>
          </w:p>
        </w:tc>
      </w:tr>
      <w:tr w:rsidR="009E2957" w:rsidRPr="004511CA" w14:paraId="622AFD45" w14:textId="77777777" w:rsidTr="009E2957">
        <w:tc>
          <w:tcPr>
            <w:tcW w:w="10485" w:type="dxa"/>
            <w:shd w:val="clear" w:color="auto" w:fill="auto"/>
          </w:tcPr>
          <w:p w14:paraId="145D8103" w14:textId="46A5C0D9" w:rsidR="009E2957" w:rsidRPr="00307824" w:rsidRDefault="003734A5" w:rsidP="009E295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 xml:space="preserve">Projeto: </w:t>
            </w:r>
            <w:r w:rsidR="00307824"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&lt;Nome do Projeto&gt;</w:t>
            </w:r>
          </w:p>
        </w:tc>
      </w:tr>
      <w:tr w:rsidR="009E2957" w:rsidRPr="004511CA" w14:paraId="7A50A7E7" w14:textId="77777777" w:rsidTr="009E2957">
        <w:tc>
          <w:tcPr>
            <w:tcW w:w="10485" w:type="dxa"/>
            <w:shd w:val="clear" w:color="auto" w:fill="auto"/>
          </w:tcPr>
          <w:p w14:paraId="26432E36" w14:textId="70FB35AA" w:rsidR="009E2957" w:rsidRPr="00307824" w:rsidRDefault="009E2957" w:rsidP="009E295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 xml:space="preserve">Elaborado por: </w:t>
            </w:r>
            <w:r w:rsidR="00307824"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&lt;Nome do Solicitante&gt;</w:t>
            </w:r>
          </w:p>
        </w:tc>
      </w:tr>
      <w:tr w:rsidR="009E2957" w:rsidRPr="004511CA" w14:paraId="39BAE415" w14:textId="77777777" w:rsidTr="003734A5">
        <w:trPr>
          <w:trHeight w:val="102"/>
        </w:trPr>
        <w:tc>
          <w:tcPr>
            <w:tcW w:w="10485" w:type="dxa"/>
            <w:shd w:val="clear" w:color="auto" w:fill="auto"/>
          </w:tcPr>
          <w:p w14:paraId="03464467" w14:textId="19320B3F" w:rsidR="009E2957" w:rsidRPr="00307824" w:rsidRDefault="009E2957" w:rsidP="003734A5">
            <w:pPr>
              <w:pStyle w:val="Default"/>
              <w:tabs>
                <w:tab w:val="left" w:pos="3261"/>
              </w:tabs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pt-BR"/>
              </w:rPr>
            </w:pPr>
          </w:p>
        </w:tc>
      </w:tr>
      <w:tr w:rsidR="009E2957" w:rsidRPr="004511CA" w14:paraId="38723B6F" w14:textId="77777777" w:rsidTr="009E2957">
        <w:tc>
          <w:tcPr>
            <w:tcW w:w="10485" w:type="dxa"/>
            <w:shd w:val="clear" w:color="auto" w:fill="auto"/>
          </w:tcPr>
          <w:p w14:paraId="51CCCA1A" w14:textId="0FA551E7" w:rsidR="009E2957" w:rsidRPr="00307824" w:rsidRDefault="009E2957" w:rsidP="009E295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07824">
              <w:rPr>
                <w:rFonts w:ascii="Arial" w:eastAsia="Times New Roman" w:hAnsi="Arial" w:cs="Arial"/>
                <w:color w:val="000000"/>
                <w:lang w:eastAsia="pt-BR"/>
              </w:rPr>
              <w:t>Data</w:t>
            </w:r>
            <w:r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 xml:space="preserve">: </w:t>
            </w:r>
            <w:r w:rsidR="00307824" w:rsidRPr="00307824">
              <w:rPr>
                <w:rFonts w:ascii="Arial" w:eastAsia="Times New Roman" w:hAnsi="Arial" w:cs="Arial"/>
                <w:i/>
                <w:iCs/>
                <w:color w:val="000000"/>
                <w:lang w:eastAsia="pt-BR"/>
              </w:rPr>
              <w:t>&lt;Data da Solicitação&gt;</w:t>
            </w:r>
          </w:p>
        </w:tc>
      </w:tr>
      <w:tr w:rsidR="009E2957" w:rsidRPr="004511CA" w14:paraId="0278F009" w14:textId="77777777" w:rsidTr="009E2957">
        <w:tc>
          <w:tcPr>
            <w:tcW w:w="10485" w:type="dxa"/>
            <w:shd w:val="clear" w:color="auto" w:fill="auto"/>
          </w:tcPr>
          <w:p w14:paraId="115EF20F" w14:textId="2D1A3F5A" w:rsidR="009E2957" w:rsidRPr="00307824" w:rsidRDefault="004F55D7" w:rsidP="00704A5F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07824">
              <w:rPr>
                <w:rFonts w:ascii="Arial" w:eastAsia="Times New Roman" w:hAnsi="Arial" w:cs="Arial"/>
                <w:lang w:eastAsia="pt-BR"/>
              </w:rPr>
              <w:t xml:space="preserve">Versão: </w:t>
            </w:r>
            <w:r w:rsidR="009E2957" w:rsidRPr="00307824">
              <w:rPr>
                <w:rFonts w:ascii="Arial" w:eastAsia="Times New Roman" w:hAnsi="Arial" w:cs="Arial"/>
                <w:lang w:eastAsia="pt-BR"/>
              </w:rPr>
              <w:t>v0</w:t>
            </w:r>
            <w:r w:rsidR="003B0A03">
              <w:rPr>
                <w:rFonts w:ascii="Arial" w:eastAsia="Times New Roman" w:hAnsi="Arial" w:cs="Arial"/>
                <w:lang w:eastAsia="pt-BR"/>
              </w:rPr>
              <w:t>2</w:t>
            </w:r>
            <w:r w:rsidR="009E2957" w:rsidRPr="00307824">
              <w:rPr>
                <w:rFonts w:ascii="Arial" w:eastAsia="Times New Roman" w:hAnsi="Arial" w:cs="Arial"/>
                <w:lang w:eastAsia="pt-BR"/>
              </w:rPr>
              <w:t xml:space="preserve">                                                                                </w:t>
            </w:r>
            <w:r w:rsidRPr="00307824">
              <w:rPr>
                <w:rFonts w:ascii="Arial" w:eastAsia="Times New Roman" w:hAnsi="Arial" w:cs="Arial"/>
                <w:lang w:eastAsia="pt-BR"/>
              </w:rPr>
              <w:t xml:space="preserve">  </w:t>
            </w:r>
          </w:p>
        </w:tc>
      </w:tr>
      <w:tr w:rsidR="009E2957" w:rsidRPr="004511CA" w14:paraId="4FCB7614" w14:textId="77777777" w:rsidTr="009E2957">
        <w:tc>
          <w:tcPr>
            <w:tcW w:w="10485" w:type="dxa"/>
            <w:shd w:val="clear" w:color="auto" w:fill="auto"/>
          </w:tcPr>
          <w:p w14:paraId="749D40CA" w14:textId="397F9503" w:rsidR="009E2957" w:rsidRPr="00307824" w:rsidRDefault="009E2957" w:rsidP="009E2957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307824">
              <w:rPr>
                <w:rFonts w:ascii="Arial" w:eastAsia="Times New Roman" w:hAnsi="Arial" w:cs="Arial"/>
                <w:lang w:eastAsia="pt-BR"/>
              </w:rPr>
              <w:t xml:space="preserve">Aprovado por: </w:t>
            </w:r>
            <w:r w:rsidR="00307824" w:rsidRPr="00307824">
              <w:rPr>
                <w:rFonts w:ascii="Arial" w:eastAsia="Times New Roman" w:hAnsi="Arial" w:cs="Arial"/>
                <w:i/>
                <w:iCs/>
                <w:lang w:eastAsia="pt-BR"/>
              </w:rPr>
              <w:t>&lt;Responsável pela Aprovação&gt;</w:t>
            </w:r>
            <w:r w:rsidR="003734A5" w:rsidRPr="00307824">
              <w:rPr>
                <w:rFonts w:ascii="Arial" w:eastAsia="Times New Roman" w:hAnsi="Arial" w:cs="Arial"/>
                <w:lang w:eastAsia="pt-BR"/>
              </w:rPr>
              <w:t xml:space="preserve"> </w:t>
            </w:r>
          </w:p>
        </w:tc>
      </w:tr>
    </w:tbl>
    <w:p w14:paraId="4B7DAF03" w14:textId="77777777" w:rsidR="009E2957" w:rsidRDefault="009E2957" w:rsidP="002E007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0A81AA6E" wp14:editId="1C8C9E29">
            <wp:extent cx="3038475" cy="73342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553"/>
        <w:gridCol w:w="2203"/>
        <w:gridCol w:w="2203"/>
        <w:gridCol w:w="1699"/>
        <w:gridCol w:w="1842"/>
        <w:gridCol w:w="1985"/>
      </w:tblGrid>
      <w:tr w:rsidR="003B0A03" w:rsidRPr="008235B0" w14:paraId="6825C933" w14:textId="77777777" w:rsidTr="003B0A03">
        <w:trPr>
          <w:trHeight w:val="434"/>
        </w:trPr>
        <w:tc>
          <w:tcPr>
            <w:tcW w:w="553" w:type="dxa"/>
          </w:tcPr>
          <w:p w14:paraId="2FAFE673" w14:textId="77777777" w:rsidR="003B0A03" w:rsidRPr="008235B0" w:rsidRDefault="003B0A03" w:rsidP="008235B0">
            <w:pPr>
              <w:jc w:val="center"/>
              <w:rPr>
                <w:b/>
                <w:sz w:val="24"/>
                <w:szCs w:val="24"/>
              </w:rPr>
            </w:pPr>
            <w:r w:rsidRPr="008235B0"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2203" w:type="dxa"/>
          </w:tcPr>
          <w:p w14:paraId="0A2893E3" w14:textId="77777777" w:rsidR="003B0A03" w:rsidRPr="008235B0" w:rsidRDefault="003B0A03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8235B0">
              <w:rPr>
                <w:rFonts w:cs="Calibri"/>
                <w:b/>
                <w:bCs/>
                <w:color w:val="000000"/>
                <w:sz w:val="24"/>
                <w:szCs w:val="24"/>
              </w:rPr>
              <w:t>Pergunta</w:t>
            </w:r>
          </w:p>
        </w:tc>
        <w:tc>
          <w:tcPr>
            <w:tcW w:w="2203" w:type="dxa"/>
          </w:tcPr>
          <w:p w14:paraId="51BE113A" w14:textId="77777777" w:rsidR="003B0A03" w:rsidRPr="008235B0" w:rsidRDefault="003B0A03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8235B0">
              <w:rPr>
                <w:rFonts w:cs="Calibri"/>
                <w:b/>
                <w:bCs/>
                <w:color w:val="000000"/>
                <w:sz w:val="24"/>
                <w:szCs w:val="24"/>
              </w:rPr>
              <w:t>Indicador</w:t>
            </w:r>
          </w:p>
        </w:tc>
        <w:tc>
          <w:tcPr>
            <w:tcW w:w="1699" w:type="dxa"/>
          </w:tcPr>
          <w:p w14:paraId="54C13043" w14:textId="073F9145" w:rsidR="003B0A03" w:rsidRPr="008235B0" w:rsidRDefault="003B0A03" w:rsidP="003B0A03">
            <w:pPr>
              <w:tabs>
                <w:tab w:val="left" w:pos="336"/>
              </w:tabs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Fonte dos Dados</w:t>
            </w:r>
          </w:p>
        </w:tc>
        <w:tc>
          <w:tcPr>
            <w:tcW w:w="1842" w:type="dxa"/>
          </w:tcPr>
          <w:p w14:paraId="03A7CCE5" w14:textId="433148C3" w:rsidR="003B0A03" w:rsidRPr="008235B0" w:rsidRDefault="003B0A03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8235B0">
              <w:rPr>
                <w:rFonts w:cs="Calibri"/>
                <w:b/>
                <w:bCs/>
                <w:color w:val="000000"/>
                <w:sz w:val="24"/>
                <w:szCs w:val="24"/>
              </w:rPr>
              <w:t>Como Utilizar</w:t>
            </w:r>
          </w:p>
        </w:tc>
        <w:tc>
          <w:tcPr>
            <w:tcW w:w="1985" w:type="dxa"/>
          </w:tcPr>
          <w:p w14:paraId="576C131B" w14:textId="77777777" w:rsidR="003B0A03" w:rsidRPr="008235B0" w:rsidRDefault="003B0A03" w:rsidP="008235B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8235B0">
              <w:rPr>
                <w:rFonts w:cs="Calibri"/>
                <w:b/>
                <w:bCs/>
                <w:color w:val="000000"/>
                <w:sz w:val="24"/>
                <w:szCs w:val="24"/>
              </w:rPr>
              <w:t>Para Uso</w:t>
            </w:r>
          </w:p>
        </w:tc>
      </w:tr>
      <w:tr w:rsidR="003B0A03" w14:paraId="0A4E5D5B" w14:textId="77777777" w:rsidTr="003B0A03">
        <w:trPr>
          <w:trHeight w:val="535"/>
        </w:trPr>
        <w:tc>
          <w:tcPr>
            <w:tcW w:w="553" w:type="dxa"/>
            <w:vAlign w:val="center"/>
          </w:tcPr>
          <w:p w14:paraId="0CA493EE" w14:textId="28E7E12E" w:rsidR="003B0A03" w:rsidRPr="00307824" w:rsidRDefault="003B0A03" w:rsidP="00475A5A">
            <w:pPr>
              <w:rPr>
                <w:i/>
                <w:iCs/>
              </w:rPr>
            </w:pPr>
            <w:r w:rsidRPr="00307824">
              <w:rPr>
                <w:rFonts w:cs="Calibri"/>
                <w:i/>
                <w:iCs/>
                <w:color w:val="000000"/>
              </w:rPr>
              <w:t>1</w:t>
            </w:r>
          </w:p>
        </w:tc>
        <w:tc>
          <w:tcPr>
            <w:tcW w:w="2203" w:type="dxa"/>
            <w:vAlign w:val="center"/>
          </w:tcPr>
          <w:p w14:paraId="20CBC23E" w14:textId="7E34B092" w:rsidR="003B0A03" w:rsidRPr="00307824" w:rsidRDefault="003B0A03" w:rsidP="00475A5A">
            <w:pPr>
              <w:rPr>
                <w:i/>
                <w:iCs/>
              </w:rPr>
            </w:pPr>
            <w:r>
              <w:rPr>
                <w:rFonts w:cs="Calibri"/>
                <w:i/>
                <w:iCs/>
                <w:color w:val="000000"/>
              </w:rPr>
              <w:t>&lt;Informe a Pergunta que se deseja a resposta</w:t>
            </w:r>
            <w:r w:rsidRPr="00307824">
              <w:rPr>
                <w:rFonts w:cs="Calibri"/>
                <w:i/>
                <w:iCs/>
                <w:color w:val="000000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</w:rPr>
              <w:t>&gt;</w:t>
            </w:r>
          </w:p>
        </w:tc>
        <w:tc>
          <w:tcPr>
            <w:tcW w:w="2203" w:type="dxa"/>
            <w:vAlign w:val="center"/>
          </w:tcPr>
          <w:p w14:paraId="43E78184" w14:textId="3917E429" w:rsidR="003B0A03" w:rsidRPr="00307824" w:rsidRDefault="003B0A03" w:rsidP="00475A5A">
            <w:pPr>
              <w:rPr>
                <w:i/>
                <w:iCs/>
              </w:rPr>
            </w:pPr>
            <w:r>
              <w:rPr>
                <w:rFonts w:cs="Calibri"/>
                <w:i/>
                <w:iCs/>
                <w:color w:val="000000"/>
              </w:rPr>
              <w:t>&lt;Qual o Indicador que se deseja apurar&gt;</w:t>
            </w:r>
          </w:p>
        </w:tc>
        <w:tc>
          <w:tcPr>
            <w:tcW w:w="1699" w:type="dxa"/>
          </w:tcPr>
          <w:p w14:paraId="577496B0" w14:textId="2A5D23C9" w:rsidR="003B0A03" w:rsidRDefault="003B0A03" w:rsidP="00475A5A">
            <w:pPr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&lt;</w:t>
            </w:r>
            <w:r>
              <w:rPr>
                <w:rFonts w:cs="Calibri"/>
                <w:i/>
                <w:iCs/>
                <w:color w:val="000000"/>
              </w:rPr>
              <w:t>E-SUS-VS , MV, E-SUS-APS, Planilha Excel</w:t>
            </w:r>
            <w:r>
              <w:rPr>
                <w:rFonts w:cs="Calibri"/>
                <w:i/>
                <w:iCs/>
                <w:color w:val="000000"/>
              </w:rPr>
              <w:t>&gt;</w:t>
            </w:r>
          </w:p>
        </w:tc>
        <w:tc>
          <w:tcPr>
            <w:tcW w:w="1842" w:type="dxa"/>
            <w:vAlign w:val="center"/>
          </w:tcPr>
          <w:p w14:paraId="23607940" w14:textId="126568DD" w:rsidR="003B0A03" w:rsidRPr="00307824" w:rsidRDefault="003B0A03" w:rsidP="00475A5A">
            <w:pPr>
              <w:rPr>
                <w:i/>
                <w:iCs/>
              </w:rPr>
            </w:pPr>
            <w:r>
              <w:rPr>
                <w:rFonts w:cs="Calibri"/>
                <w:i/>
                <w:iCs/>
                <w:color w:val="000000"/>
              </w:rPr>
              <w:t>&lt;Qual a aplicabilidade&gt;</w:t>
            </w:r>
          </w:p>
        </w:tc>
        <w:tc>
          <w:tcPr>
            <w:tcW w:w="1985" w:type="dxa"/>
            <w:vAlign w:val="center"/>
          </w:tcPr>
          <w:p w14:paraId="47184CFD" w14:textId="1F9DB201" w:rsidR="003B0A03" w:rsidRPr="00307824" w:rsidRDefault="003B0A03" w:rsidP="00475A5A">
            <w:pPr>
              <w:rPr>
                <w:i/>
                <w:iCs/>
              </w:rPr>
            </w:pPr>
            <w:r>
              <w:rPr>
                <w:rFonts w:cs="Calibri"/>
                <w:i/>
                <w:iCs/>
                <w:color w:val="000000"/>
              </w:rPr>
              <w:t>&lt;Cargo ou função que terá acesso&gt;</w:t>
            </w:r>
          </w:p>
        </w:tc>
      </w:tr>
      <w:tr w:rsidR="003B0A03" w14:paraId="3ABAAD42" w14:textId="77777777" w:rsidTr="003B0A03">
        <w:trPr>
          <w:trHeight w:val="551"/>
        </w:trPr>
        <w:tc>
          <w:tcPr>
            <w:tcW w:w="553" w:type="dxa"/>
            <w:vAlign w:val="center"/>
          </w:tcPr>
          <w:p w14:paraId="7B601E8F" w14:textId="7FA6674A" w:rsidR="003B0A03" w:rsidRPr="00307824" w:rsidRDefault="003B0A03" w:rsidP="00307824">
            <w:pPr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2203" w:type="dxa"/>
            <w:vAlign w:val="center"/>
          </w:tcPr>
          <w:p w14:paraId="31813E20" w14:textId="66FA2459" w:rsidR="003B0A03" w:rsidRPr="00307824" w:rsidRDefault="003B0A03" w:rsidP="00307824">
            <w:pPr>
              <w:rPr>
                <w:i/>
                <w:iCs/>
              </w:rPr>
            </w:pPr>
            <w:r w:rsidRPr="00307824">
              <w:rPr>
                <w:rFonts w:cs="Calibri"/>
                <w:i/>
                <w:iCs/>
                <w:color w:val="000000"/>
              </w:rPr>
              <w:t xml:space="preserve">Quantos Pacientes estão na lista de Solicitações ? </w:t>
            </w:r>
          </w:p>
        </w:tc>
        <w:tc>
          <w:tcPr>
            <w:tcW w:w="2203" w:type="dxa"/>
            <w:vAlign w:val="center"/>
          </w:tcPr>
          <w:p w14:paraId="463913F0" w14:textId="4FBEFD08" w:rsidR="003B0A03" w:rsidRPr="00307824" w:rsidRDefault="003B0A03" w:rsidP="00307824">
            <w:pPr>
              <w:rPr>
                <w:i/>
                <w:iCs/>
              </w:rPr>
            </w:pPr>
            <w:r w:rsidRPr="00307824">
              <w:rPr>
                <w:rFonts w:cs="Calibri"/>
                <w:i/>
                <w:iCs/>
                <w:color w:val="000000"/>
              </w:rPr>
              <w:t>Numero de Pacientes aguardando definição de recursos - Primeira Avaliação ( Inicio do Processo)</w:t>
            </w:r>
          </w:p>
        </w:tc>
        <w:tc>
          <w:tcPr>
            <w:tcW w:w="1699" w:type="dxa"/>
          </w:tcPr>
          <w:p w14:paraId="741C4876" w14:textId="4CF06DDE" w:rsidR="003B0A03" w:rsidRPr="00307824" w:rsidRDefault="003B0A03" w:rsidP="00307824">
            <w:pPr>
              <w:spacing w:after="100" w:afterAutospacing="1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MV Regulação de Leitos</w:t>
            </w:r>
          </w:p>
        </w:tc>
        <w:tc>
          <w:tcPr>
            <w:tcW w:w="1842" w:type="dxa"/>
            <w:vAlign w:val="center"/>
          </w:tcPr>
          <w:p w14:paraId="16BEAE83" w14:textId="2EC5C4D1" w:rsidR="003B0A03" w:rsidRPr="00307824" w:rsidRDefault="003B0A03" w:rsidP="00307824">
            <w:pPr>
              <w:spacing w:after="100" w:afterAutospacing="1"/>
              <w:rPr>
                <w:i/>
                <w:iCs/>
              </w:rPr>
            </w:pPr>
            <w:r w:rsidRPr="00307824">
              <w:rPr>
                <w:rFonts w:cs="Calibri"/>
                <w:i/>
                <w:iCs/>
                <w:color w:val="000000"/>
              </w:rPr>
              <w:t>Ajudar a prever a demanda do plantão, conforme histórico</w:t>
            </w:r>
          </w:p>
        </w:tc>
        <w:tc>
          <w:tcPr>
            <w:tcW w:w="1985" w:type="dxa"/>
            <w:vAlign w:val="center"/>
          </w:tcPr>
          <w:p w14:paraId="2C39A6A4" w14:textId="54BDDA72" w:rsidR="003B0A03" w:rsidRPr="00307824" w:rsidRDefault="003B0A03" w:rsidP="00307824">
            <w:pPr>
              <w:rPr>
                <w:i/>
                <w:iCs/>
              </w:rPr>
            </w:pPr>
            <w:r w:rsidRPr="00307824">
              <w:rPr>
                <w:rFonts w:cs="Calibri"/>
                <w:i/>
                <w:iCs/>
                <w:color w:val="000000"/>
              </w:rPr>
              <w:t>Supervisor, Coordenador</w:t>
            </w:r>
          </w:p>
        </w:tc>
      </w:tr>
      <w:tr w:rsidR="003B0A03" w14:paraId="79E7DD69" w14:textId="77777777" w:rsidTr="003B0A03">
        <w:trPr>
          <w:trHeight w:val="551"/>
        </w:trPr>
        <w:tc>
          <w:tcPr>
            <w:tcW w:w="553" w:type="dxa"/>
            <w:vAlign w:val="center"/>
          </w:tcPr>
          <w:p w14:paraId="15949B72" w14:textId="704BB600" w:rsidR="003B0A03" w:rsidRPr="00307824" w:rsidRDefault="003B0A03" w:rsidP="00307824">
            <w:pPr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</w:p>
        </w:tc>
        <w:tc>
          <w:tcPr>
            <w:tcW w:w="2203" w:type="dxa"/>
            <w:vAlign w:val="center"/>
          </w:tcPr>
          <w:p w14:paraId="011C2D19" w14:textId="3D2675D3" w:rsidR="003B0A03" w:rsidRPr="00307824" w:rsidRDefault="003B0A03" w:rsidP="00307824">
            <w:pPr>
              <w:rPr>
                <w:i/>
                <w:iCs/>
              </w:rPr>
            </w:pPr>
            <w:r w:rsidRPr="00307824">
              <w:rPr>
                <w:rFonts w:cs="Calibri"/>
                <w:i/>
                <w:iCs/>
                <w:color w:val="000000"/>
              </w:rPr>
              <w:t>Qual o Percentual de pacientes estão na lista de Solicitações: abaixo de 6 horas, de 6 a 12 horas, 12 a 24 horas e acima de 24 horas</w:t>
            </w:r>
          </w:p>
        </w:tc>
        <w:tc>
          <w:tcPr>
            <w:tcW w:w="2203" w:type="dxa"/>
            <w:vAlign w:val="center"/>
          </w:tcPr>
          <w:p w14:paraId="30FAD2E7" w14:textId="36190539" w:rsidR="003B0A03" w:rsidRPr="00307824" w:rsidRDefault="003B0A03" w:rsidP="00307824">
            <w:pPr>
              <w:rPr>
                <w:i/>
                <w:iCs/>
              </w:rPr>
            </w:pPr>
            <w:r w:rsidRPr="00307824">
              <w:rPr>
                <w:rFonts w:cs="Calibri"/>
                <w:i/>
                <w:iCs/>
                <w:color w:val="000000"/>
              </w:rPr>
              <w:t>Percentual de pacientes estão na lista de Solicitações por faixa de tempo: abaixo de 6 horas verde, de 6 a 12 amarelo, de 12 a 24 laranja, acima de 24 vermelho</w:t>
            </w:r>
          </w:p>
        </w:tc>
        <w:tc>
          <w:tcPr>
            <w:tcW w:w="1699" w:type="dxa"/>
          </w:tcPr>
          <w:p w14:paraId="4280CDD8" w14:textId="24194093" w:rsidR="003B0A03" w:rsidRPr="00307824" w:rsidRDefault="003B0A03" w:rsidP="00307824">
            <w:pPr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MV Regulação de Leitos</w:t>
            </w:r>
          </w:p>
        </w:tc>
        <w:tc>
          <w:tcPr>
            <w:tcW w:w="1842" w:type="dxa"/>
            <w:vAlign w:val="center"/>
          </w:tcPr>
          <w:p w14:paraId="2179B1F3" w14:textId="7C14BC18" w:rsidR="003B0A03" w:rsidRPr="00307824" w:rsidRDefault="003B0A03" w:rsidP="00307824">
            <w:pPr>
              <w:rPr>
                <w:i/>
                <w:iCs/>
              </w:rPr>
            </w:pPr>
            <w:r w:rsidRPr="00307824">
              <w:rPr>
                <w:rFonts w:cs="Calibri"/>
                <w:i/>
                <w:iCs/>
                <w:color w:val="000000"/>
              </w:rPr>
              <w:t>Demonstra evolução da parte do processo de definição do recurso, executada pelo médico, alertando possíveis pontos críticos na cadeia de produção, e dá oportunidade de priorização nas atividades do plantão</w:t>
            </w:r>
          </w:p>
        </w:tc>
        <w:tc>
          <w:tcPr>
            <w:tcW w:w="1985" w:type="dxa"/>
            <w:vAlign w:val="center"/>
          </w:tcPr>
          <w:p w14:paraId="54AC87F0" w14:textId="2B7513E8" w:rsidR="003B0A03" w:rsidRPr="00307824" w:rsidRDefault="003B0A03" w:rsidP="00307824">
            <w:pPr>
              <w:rPr>
                <w:i/>
                <w:iCs/>
              </w:rPr>
            </w:pPr>
            <w:r w:rsidRPr="00307824">
              <w:rPr>
                <w:rFonts w:cs="Calibri"/>
                <w:i/>
                <w:iCs/>
                <w:color w:val="000000"/>
              </w:rPr>
              <w:t xml:space="preserve">Médico Regulador, Supervisor </w:t>
            </w:r>
          </w:p>
        </w:tc>
      </w:tr>
      <w:tr w:rsidR="003B0A03" w14:paraId="047B78DB" w14:textId="77777777" w:rsidTr="003B0A03">
        <w:trPr>
          <w:trHeight w:val="535"/>
        </w:trPr>
        <w:tc>
          <w:tcPr>
            <w:tcW w:w="553" w:type="dxa"/>
            <w:vAlign w:val="center"/>
          </w:tcPr>
          <w:p w14:paraId="4F25F7C9" w14:textId="33A11079" w:rsidR="003B0A03" w:rsidRDefault="003B0A03" w:rsidP="00307824">
            <w:r>
              <w:t>4</w:t>
            </w:r>
          </w:p>
        </w:tc>
        <w:tc>
          <w:tcPr>
            <w:tcW w:w="2203" w:type="dxa"/>
            <w:vAlign w:val="center"/>
          </w:tcPr>
          <w:p w14:paraId="7E9FB08F" w14:textId="461A6EE9" w:rsidR="003B0A03" w:rsidRDefault="003B0A03" w:rsidP="00307824">
            <w:r w:rsidRPr="00307824">
              <w:rPr>
                <w:rFonts w:cs="Calibri"/>
                <w:i/>
                <w:iCs/>
                <w:color w:val="000000"/>
              </w:rPr>
              <w:t>Quantos Pacientes por unidade solicitante (hospital, PA, UPA), por Região de saúde estão na lista de solicitação</w:t>
            </w:r>
          </w:p>
        </w:tc>
        <w:tc>
          <w:tcPr>
            <w:tcW w:w="2203" w:type="dxa"/>
            <w:vAlign w:val="center"/>
          </w:tcPr>
          <w:p w14:paraId="4F455649" w14:textId="76F68C7E" w:rsidR="003B0A03" w:rsidRDefault="003B0A03" w:rsidP="00307824">
            <w:r w:rsidRPr="00307824">
              <w:rPr>
                <w:rFonts w:cs="Calibri"/>
                <w:i/>
                <w:iCs/>
                <w:color w:val="000000"/>
              </w:rPr>
              <w:t>Quantos Pacientes por unidade solicitante (hospital, PA, UPA), por Região de saúde estão na lista de solicitação</w:t>
            </w:r>
          </w:p>
        </w:tc>
        <w:tc>
          <w:tcPr>
            <w:tcW w:w="1699" w:type="dxa"/>
          </w:tcPr>
          <w:p w14:paraId="7169FFB7" w14:textId="77CF0EF5" w:rsidR="003B0A03" w:rsidRPr="00307824" w:rsidRDefault="003B0A03" w:rsidP="00307824">
            <w:pPr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/>
                <w:iCs/>
                <w:color w:val="000000"/>
              </w:rPr>
              <w:t>MV Regulação de Leitos</w:t>
            </w:r>
          </w:p>
        </w:tc>
        <w:tc>
          <w:tcPr>
            <w:tcW w:w="1842" w:type="dxa"/>
            <w:vAlign w:val="center"/>
          </w:tcPr>
          <w:p w14:paraId="320BFD92" w14:textId="6265AB50" w:rsidR="003B0A03" w:rsidRDefault="003B0A03" w:rsidP="00307824">
            <w:r w:rsidRPr="00307824">
              <w:rPr>
                <w:rFonts w:cs="Calibri"/>
                <w:i/>
                <w:iCs/>
                <w:color w:val="000000"/>
              </w:rPr>
              <w:t>Alerta possíveis pontos críticos na cadeia de produção, e dá oportunidade de priorização nas atividades do plantão</w:t>
            </w:r>
          </w:p>
        </w:tc>
        <w:tc>
          <w:tcPr>
            <w:tcW w:w="1985" w:type="dxa"/>
            <w:vAlign w:val="center"/>
          </w:tcPr>
          <w:p w14:paraId="110B95B8" w14:textId="0EB03917" w:rsidR="003B0A03" w:rsidRDefault="003B0A03" w:rsidP="00307824">
            <w:r w:rsidRPr="00307824">
              <w:rPr>
                <w:rFonts w:cs="Calibri"/>
                <w:i/>
                <w:iCs/>
                <w:color w:val="000000"/>
              </w:rPr>
              <w:t xml:space="preserve">Médico Regulador, Supervisor </w:t>
            </w:r>
          </w:p>
        </w:tc>
      </w:tr>
      <w:tr w:rsidR="003B0A03" w14:paraId="42F1372E" w14:textId="77777777" w:rsidTr="003B0A03">
        <w:trPr>
          <w:trHeight w:val="535"/>
        </w:trPr>
        <w:tc>
          <w:tcPr>
            <w:tcW w:w="553" w:type="dxa"/>
            <w:vAlign w:val="center"/>
          </w:tcPr>
          <w:p w14:paraId="0FD82834" w14:textId="26A4F776" w:rsidR="003B0A03" w:rsidRDefault="003B0A03" w:rsidP="00307824"/>
        </w:tc>
        <w:tc>
          <w:tcPr>
            <w:tcW w:w="2203" w:type="dxa"/>
            <w:vAlign w:val="center"/>
          </w:tcPr>
          <w:p w14:paraId="728B00AB" w14:textId="346BCD05" w:rsidR="003B0A03" w:rsidRDefault="003B0A03" w:rsidP="00307824"/>
        </w:tc>
        <w:tc>
          <w:tcPr>
            <w:tcW w:w="2203" w:type="dxa"/>
            <w:vAlign w:val="center"/>
          </w:tcPr>
          <w:p w14:paraId="59A59FA6" w14:textId="019E63EB" w:rsidR="003B0A03" w:rsidRDefault="003B0A03" w:rsidP="00307824"/>
        </w:tc>
        <w:tc>
          <w:tcPr>
            <w:tcW w:w="1699" w:type="dxa"/>
          </w:tcPr>
          <w:p w14:paraId="04F35A00" w14:textId="77777777" w:rsidR="003B0A03" w:rsidRDefault="003B0A03" w:rsidP="00307824"/>
        </w:tc>
        <w:tc>
          <w:tcPr>
            <w:tcW w:w="1842" w:type="dxa"/>
            <w:vAlign w:val="center"/>
          </w:tcPr>
          <w:p w14:paraId="41EA8323" w14:textId="0A83FFA7" w:rsidR="003B0A03" w:rsidRDefault="003B0A03" w:rsidP="00307824"/>
        </w:tc>
        <w:tc>
          <w:tcPr>
            <w:tcW w:w="1985" w:type="dxa"/>
            <w:vAlign w:val="center"/>
          </w:tcPr>
          <w:p w14:paraId="5CB5BBC4" w14:textId="29D2E3EB" w:rsidR="003B0A03" w:rsidRDefault="003B0A03" w:rsidP="00307824"/>
        </w:tc>
      </w:tr>
      <w:tr w:rsidR="003B0A03" w14:paraId="051A1479" w14:textId="77777777" w:rsidTr="003B0A03">
        <w:trPr>
          <w:trHeight w:val="535"/>
        </w:trPr>
        <w:tc>
          <w:tcPr>
            <w:tcW w:w="553" w:type="dxa"/>
            <w:vAlign w:val="center"/>
          </w:tcPr>
          <w:p w14:paraId="795E5366" w14:textId="04834E94" w:rsidR="003B0A03" w:rsidRDefault="003B0A03" w:rsidP="00307824">
            <w:pPr>
              <w:rPr>
                <w:rFonts w:cs="Calibri"/>
                <w:color w:val="000000"/>
              </w:rPr>
            </w:pPr>
          </w:p>
        </w:tc>
        <w:tc>
          <w:tcPr>
            <w:tcW w:w="2203" w:type="dxa"/>
            <w:vAlign w:val="center"/>
          </w:tcPr>
          <w:p w14:paraId="32B25A27" w14:textId="54CAD612" w:rsidR="003B0A03" w:rsidRDefault="003B0A03" w:rsidP="00307824">
            <w:pPr>
              <w:rPr>
                <w:rFonts w:cs="Calibri"/>
                <w:color w:val="000000"/>
              </w:rPr>
            </w:pPr>
          </w:p>
        </w:tc>
        <w:tc>
          <w:tcPr>
            <w:tcW w:w="2203" w:type="dxa"/>
            <w:vAlign w:val="center"/>
          </w:tcPr>
          <w:p w14:paraId="7F396BCC" w14:textId="40749D7F" w:rsidR="003B0A03" w:rsidRDefault="003B0A03" w:rsidP="00307824">
            <w:pPr>
              <w:rPr>
                <w:rFonts w:cs="Calibri"/>
                <w:color w:val="000000"/>
              </w:rPr>
            </w:pPr>
          </w:p>
        </w:tc>
        <w:tc>
          <w:tcPr>
            <w:tcW w:w="1699" w:type="dxa"/>
          </w:tcPr>
          <w:p w14:paraId="04BAA085" w14:textId="77777777" w:rsidR="003B0A03" w:rsidRDefault="003B0A03" w:rsidP="00307824">
            <w:pPr>
              <w:rPr>
                <w:rFonts w:cs="Calibri"/>
                <w:color w:val="000000"/>
              </w:rPr>
            </w:pPr>
          </w:p>
        </w:tc>
        <w:tc>
          <w:tcPr>
            <w:tcW w:w="1842" w:type="dxa"/>
            <w:vAlign w:val="center"/>
          </w:tcPr>
          <w:p w14:paraId="58E964F3" w14:textId="06D06B8C" w:rsidR="003B0A03" w:rsidRDefault="003B0A03" w:rsidP="00307824">
            <w:pPr>
              <w:rPr>
                <w:rFonts w:cs="Calibri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0CD2913A" w14:textId="21B62327" w:rsidR="003B0A03" w:rsidRDefault="003B0A03" w:rsidP="00307824">
            <w:pPr>
              <w:rPr>
                <w:rFonts w:cs="Calibri"/>
                <w:color w:val="000000"/>
              </w:rPr>
            </w:pPr>
          </w:p>
        </w:tc>
      </w:tr>
    </w:tbl>
    <w:p w14:paraId="3ADEA58B" w14:textId="77777777" w:rsidR="008235B0" w:rsidRDefault="008235B0" w:rsidP="00307824"/>
    <w:sectPr w:rsidR="008235B0" w:rsidSect="003B0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80F8B"/>
    <w:multiLevelType w:val="hybridMultilevel"/>
    <w:tmpl w:val="B70A8778"/>
    <w:lvl w:ilvl="0" w:tplc="50A8A48A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B0"/>
    <w:rsid w:val="00086576"/>
    <w:rsid w:val="001B4DD9"/>
    <w:rsid w:val="002E007C"/>
    <w:rsid w:val="00307824"/>
    <w:rsid w:val="00333691"/>
    <w:rsid w:val="003734A5"/>
    <w:rsid w:val="003B0A03"/>
    <w:rsid w:val="00475A5A"/>
    <w:rsid w:val="004F55D7"/>
    <w:rsid w:val="0062184E"/>
    <w:rsid w:val="00704A5F"/>
    <w:rsid w:val="00766263"/>
    <w:rsid w:val="008235B0"/>
    <w:rsid w:val="0097695F"/>
    <w:rsid w:val="009A5169"/>
    <w:rsid w:val="009E2957"/>
    <w:rsid w:val="1C8C9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E64B"/>
  <w15:chartTrackingRefBased/>
  <w15:docId w15:val="{FD0CB780-807A-4DA0-B48D-FAA967A4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5B0"/>
    <w:pPr>
      <w:spacing w:after="200" w:line="276" w:lineRule="auto"/>
    </w:pPr>
    <w:rPr>
      <w:rFonts w:ascii="Calibri" w:eastAsia="Calibri" w:hAnsi="Calibri" w:cs="Tahom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23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34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 Silveira Firme</dc:creator>
  <cp:keywords/>
  <dc:description/>
  <cp:lastModifiedBy>Esaú Wendler</cp:lastModifiedBy>
  <cp:revision>7</cp:revision>
  <dcterms:created xsi:type="dcterms:W3CDTF">2020-12-23T11:56:00Z</dcterms:created>
  <dcterms:modified xsi:type="dcterms:W3CDTF">2021-03-04T12:20:00Z</dcterms:modified>
</cp:coreProperties>
</file>