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2A" w:rsidRDefault="00E944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0"/>
        <w:tblW w:w="111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435"/>
        <w:gridCol w:w="240"/>
        <w:gridCol w:w="105"/>
        <w:gridCol w:w="735"/>
        <w:gridCol w:w="300"/>
        <w:gridCol w:w="315"/>
        <w:gridCol w:w="105"/>
        <w:gridCol w:w="135"/>
        <w:gridCol w:w="855"/>
        <w:gridCol w:w="135"/>
        <w:gridCol w:w="360"/>
        <w:gridCol w:w="630"/>
        <w:gridCol w:w="570"/>
        <w:gridCol w:w="885"/>
        <w:gridCol w:w="105"/>
        <w:gridCol w:w="330"/>
        <w:gridCol w:w="105"/>
        <w:gridCol w:w="135"/>
        <w:gridCol w:w="2835"/>
      </w:tblGrid>
      <w:tr w:rsidR="00E9442A">
        <w:trPr>
          <w:trHeight w:val="808"/>
          <w:jc w:val="center"/>
        </w:trPr>
        <w:tc>
          <w:tcPr>
            <w:tcW w:w="2640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E9442A" w:rsidRDefault="0093433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652463" cy="62768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3" cy="6276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gridSpan w:val="13"/>
            <w:tcBorders>
              <w:top w:val="single" w:sz="18" w:space="0" w:color="000000"/>
              <w:bottom w:val="single" w:sz="4" w:space="0" w:color="000000"/>
            </w:tcBorders>
          </w:tcPr>
          <w:p w:rsidR="00E9442A" w:rsidRDefault="009343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Estado do Espírito Santo</w:t>
            </w:r>
          </w:p>
          <w:p w:rsidR="00E9442A" w:rsidRDefault="009343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Secretaria de Estado da Saúde</w:t>
            </w:r>
          </w:p>
          <w:p w:rsidR="00E9442A" w:rsidRDefault="0093433A">
            <w:pPr>
              <w:jc w:val="center"/>
              <w:rPr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Vigilância Sanitária Estadual</w:t>
            </w:r>
          </w:p>
        </w:tc>
        <w:tc>
          <w:tcPr>
            <w:tcW w:w="3075" w:type="dxa"/>
            <w:gridSpan w:val="3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E9442A" w:rsidRDefault="0093433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</w:t>
            </w:r>
            <w:r>
              <w:rPr>
                <w:sz w:val="24"/>
                <w:szCs w:val="24"/>
              </w:rPr>
              <w:t xml:space="preserve"> ____________________</w:t>
            </w:r>
          </w:p>
        </w:tc>
      </w:tr>
      <w:tr w:rsidR="00E9442A">
        <w:trPr>
          <w:trHeight w:val="198"/>
          <w:jc w:val="center"/>
        </w:trPr>
        <w:tc>
          <w:tcPr>
            <w:tcW w:w="2640" w:type="dxa"/>
            <w:gridSpan w:val="4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E9442A" w:rsidRDefault="00E94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13"/>
            <w:tcBorders>
              <w:bottom w:val="single" w:sz="18" w:space="0" w:color="000000"/>
            </w:tcBorders>
          </w:tcPr>
          <w:p w:rsidR="00E9442A" w:rsidRDefault="0093433A">
            <w:pPr>
              <w:jc w:val="center"/>
              <w:rPr>
                <w:b/>
              </w:rPr>
            </w:pPr>
            <w:r>
              <w:rPr>
                <w:b/>
              </w:rPr>
              <w:t>Termo de Coleta de Amostra</w:t>
            </w:r>
          </w:p>
        </w:tc>
        <w:tc>
          <w:tcPr>
            <w:tcW w:w="3075" w:type="dxa"/>
            <w:gridSpan w:val="3"/>
            <w:vMerge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E9442A" w:rsidRDefault="00E94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9442A">
        <w:trPr>
          <w:trHeight w:val="251"/>
          <w:jc w:val="center"/>
        </w:trPr>
        <w:tc>
          <w:tcPr>
            <w:tcW w:w="11175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b/>
              </w:rPr>
            </w:pPr>
            <w:r>
              <w:rPr>
                <w:b/>
              </w:rPr>
              <w:t>A. IDENTIFICAÇÃO DA AMOSTRA</w:t>
            </w:r>
          </w:p>
        </w:tc>
      </w:tr>
      <w:tr w:rsidR="00E9442A">
        <w:trPr>
          <w:trHeight w:val="287"/>
          <w:jc w:val="center"/>
        </w:trPr>
        <w:tc>
          <w:tcPr>
            <w:tcW w:w="522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Produto: </w:t>
            </w:r>
          </w:p>
        </w:tc>
        <w:tc>
          <w:tcPr>
            <w:tcW w:w="5955" w:type="dxa"/>
            <w:gridSpan w:val="9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Variedade: </w:t>
            </w:r>
          </w:p>
        </w:tc>
      </w:tr>
      <w:tr w:rsidR="00E9442A">
        <w:trPr>
          <w:trHeight w:val="287"/>
          <w:jc w:val="center"/>
        </w:trPr>
        <w:tc>
          <w:tcPr>
            <w:tcW w:w="5220" w:type="dxa"/>
            <w:gridSpan w:val="11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Marca:                                                                                 </w:t>
            </w:r>
          </w:p>
        </w:tc>
        <w:tc>
          <w:tcPr>
            <w:tcW w:w="595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Lote:     </w:t>
            </w:r>
          </w:p>
        </w:tc>
      </w:tr>
      <w:tr w:rsidR="00E9442A">
        <w:trPr>
          <w:trHeight w:val="287"/>
          <w:jc w:val="center"/>
        </w:trPr>
        <w:tc>
          <w:tcPr>
            <w:tcW w:w="6780" w:type="dxa"/>
            <w:gridSpan w:val="14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Fabricação:</w:t>
            </w:r>
          </w:p>
        </w:tc>
        <w:tc>
          <w:tcPr>
            <w:tcW w:w="439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validade:</w:t>
            </w:r>
          </w:p>
        </w:tc>
      </w:tr>
      <w:tr w:rsidR="00E9442A">
        <w:trPr>
          <w:trHeight w:val="287"/>
          <w:jc w:val="center"/>
        </w:trPr>
        <w:tc>
          <w:tcPr>
            <w:tcW w:w="6780" w:type="dxa"/>
            <w:gridSpan w:val="14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Conteúdo do invólucro (kg):                                                                </w:t>
            </w:r>
          </w:p>
        </w:tc>
        <w:tc>
          <w:tcPr>
            <w:tcW w:w="439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de unidades por invólucro:</w:t>
            </w:r>
          </w:p>
        </w:tc>
      </w:tr>
      <w:tr w:rsidR="00E9442A">
        <w:trPr>
          <w:trHeight w:val="287"/>
          <w:jc w:val="center"/>
        </w:trPr>
        <w:tc>
          <w:tcPr>
            <w:tcW w:w="6780" w:type="dxa"/>
            <w:gridSpan w:val="14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embalagem:</w:t>
            </w:r>
            <w:bookmarkStart w:id="0" w:name="_GoBack"/>
            <w:bookmarkEnd w:id="0"/>
          </w:p>
        </w:tc>
        <w:tc>
          <w:tcPr>
            <w:tcW w:w="439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Conteúdo da embalagem (kg):</w:t>
            </w:r>
          </w:p>
        </w:tc>
      </w:tr>
      <w:tr w:rsidR="00E9442A">
        <w:trPr>
          <w:trHeight w:val="287"/>
          <w:jc w:val="center"/>
        </w:trPr>
        <w:tc>
          <w:tcPr>
            <w:tcW w:w="11175" w:type="dxa"/>
            <w:gridSpan w:val="20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 recomendada pelo fabricante:</w:t>
            </w:r>
          </w:p>
        </w:tc>
      </w:tr>
      <w:tr w:rsidR="00E9442A">
        <w:trPr>
          <w:trHeight w:val="527"/>
          <w:jc w:val="center"/>
        </w:trPr>
        <w:tc>
          <w:tcPr>
            <w:tcW w:w="11175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9442A" w:rsidRDefault="0093433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B. IDENTIFICAÇÃO DA ORIGEM DO PRODUTO    </w:t>
            </w:r>
          </w:p>
          <w:p w:rsidR="00E9442A" w:rsidRDefault="0093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 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Produtor Primário  (  )Unidade consolidação de lotes  </w:t>
            </w:r>
            <w:r>
              <w:rPr>
                <w:sz w:val="20"/>
                <w:szCs w:val="20"/>
              </w:rPr>
              <w:t xml:space="preserve">(  )Importador    </w:t>
            </w:r>
            <w:r>
              <w:rPr>
                <w:color w:val="000000"/>
                <w:sz w:val="20"/>
                <w:szCs w:val="20"/>
              </w:rPr>
              <w:t xml:space="preserve"> (  )Fabricante   </w:t>
            </w:r>
            <w:r>
              <w:rPr>
                <w:sz w:val="20"/>
                <w:szCs w:val="20"/>
              </w:rPr>
              <w:t xml:space="preserve"> (  )Sem Origem Identificada 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E9442A">
        <w:trPr>
          <w:trHeight w:val="287"/>
          <w:jc w:val="center"/>
        </w:trPr>
        <w:tc>
          <w:tcPr>
            <w:tcW w:w="6780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</w:tcPr>
          <w:p w:rsidR="00E9442A" w:rsidRDefault="0093433A">
            <w:pPr>
              <w:tabs>
                <w:tab w:val="left" w:pos="5355"/>
                <w:tab w:val="left" w:pos="5550"/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Razão Social:                                                                                                       </w:t>
            </w:r>
          </w:p>
        </w:tc>
        <w:tc>
          <w:tcPr>
            <w:tcW w:w="439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tabs>
                <w:tab w:val="left" w:pos="5355"/>
                <w:tab w:val="left" w:pos="5550"/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CPF/CNPJ:</w:t>
            </w:r>
          </w:p>
        </w:tc>
      </w:tr>
      <w:tr w:rsidR="00E9442A">
        <w:trPr>
          <w:trHeight w:val="287"/>
          <w:jc w:val="center"/>
        </w:trPr>
        <w:tc>
          <w:tcPr>
            <w:tcW w:w="11175" w:type="dxa"/>
            <w:gridSpan w:val="20"/>
            <w:tcBorders>
              <w:left w:val="single" w:sz="1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</w:tc>
      </w:tr>
      <w:tr w:rsidR="00E9442A">
        <w:trPr>
          <w:trHeight w:val="287"/>
          <w:jc w:val="center"/>
        </w:trPr>
        <w:tc>
          <w:tcPr>
            <w:tcW w:w="5220" w:type="dxa"/>
            <w:gridSpan w:val="11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sz w:val="20"/>
                <w:szCs w:val="20"/>
              </w:rPr>
              <w:t>Município:</w:t>
            </w:r>
          </w:p>
        </w:tc>
        <w:tc>
          <w:tcPr>
            <w:tcW w:w="25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UF:</w:t>
            </w:r>
          </w:p>
        </w:tc>
        <w:tc>
          <w:tcPr>
            <w:tcW w:w="34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CEP:</w:t>
            </w:r>
          </w:p>
        </w:tc>
      </w:tr>
      <w:tr w:rsidR="00E9442A">
        <w:trPr>
          <w:trHeight w:val="287"/>
          <w:jc w:val="center"/>
        </w:trPr>
        <w:tc>
          <w:tcPr>
            <w:tcW w:w="4230" w:type="dxa"/>
            <w:gridSpan w:val="9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Telefone: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  )</w:t>
            </w:r>
          </w:p>
        </w:tc>
        <w:tc>
          <w:tcPr>
            <w:tcW w:w="6945" w:type="dxa"/>
            <w:gridSpan w:val="11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eletrônico:</w:t>
            </w:r>
          </w:p>
        </w:tc>
      </w:tr>
      <w:tr w:rsidR="00E9442A">
        <w:trPr>
          <w:trHeight w:val="205"/>
          <w:jc w:val="center"/>
        </w:trPr>
        <w:tc>
          <w:tcPr>
            <w:tcW w:w="11175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b/>
              </w:rPr>
            </w:pPr>
            <w:r>
              <w:rPr>
                <w:b/>
              </w:rPr>
              <w:t xml:space="preserve">C.  FORNECEDOR DO PRODUTO (ENTE ANTERIOR DA CADEIA):                                             </w:t>
            </w:r>
          </w:p>
          <w:p w:rsidR="00E9442A" w:rsidRDefault="0093433A">
            <w:pPr>
              <w:rPr>
                <w:b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)Distribuidor    (  )Fornecido diretamente pelo produtor ou Unidade de Consolidação   (  )Não identificado</w:t>
            </w:r>
          </w:p>
        </w:tc>
      </w:tr>
      <w:tr w:rsidR="00E9442A">
        <w:trPr>
          <w:trHeight w:val="205"/>
          <w:jc w:val="center"/>
        </w:trPr>
        <w:tc>
          <w:tcPr>
            <w:tcW w:w="5580" w:type="dxa"/>
            <w:gridSpan w:val="1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Razão Social/Nome:</w:t>
            </w:r>
          </w:p>
        </w:tc>
        <w:tc>
          <w:tcPr>
            <w:tcW w:w="55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CNPJ/CPF:</w:t>
            </w:r>
          </w:p>
        </w:tc>
      </w:tr>
      <w:tr w:rsidR="00E9442A">
        <w:trPr>
          <w:trHeight w:val="205"/>
          <w:jc w:val="center"/>
        </w:trPr>
        <w:tc>
          <w:tcPr>
            <w:tcW w:w="5580" w:type="dxa"/>
            <w:gridSpan w:val="1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</w:tc>
        <w:tc>
          <w:tcPr>
            <w:tcW w:w="55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9442A" w:rsidRDefault="00E9442A">
            <w:pPr>
              <w:rPr>
                <w:sz w:val="20"/>
                <w:szCs w:val="20"/>
              </w:rPr>
            </w:pPr>
          </w:p>
        </w:tc>
      </w:tr>
      <w:tr w:rsidR="00E9442A">
        <w:trPr>
          <w:trHeight w:val="205"/>
          <w:jc w:val="center"/>
        </w:trPr>
        <w:tc>
          <w:tcPr>
            <w:tcW w:w="6210" w:type="dxa"/>
            <w:gridSpan w:val="1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Município:</w:t>
            </w:r>
          </w:p>
        </w:tc>
        <w:tc>
          <w:tcPr>
            <w:tcW w:w="19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UF:</w:t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CEP:</w:t>
            </w:r>
          </w:p>
        </w:tc>
      </w:tr>
      <w:tr w:rsidR="00E9442A">
        <w:trPr>
          <w:trHeight w:val="205"/>
          <w:jc w:val="center"/>
        </w:trPr>
        <w:tc>
          <w:tcPr>
            <w:tcW w:w="4095" w:type="dxa"/>
            <w:gridSpan w:val="8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  <w:tc>
          <w:tcPr>
            <w:tcW w:w="7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eletrônico:</w:t>
            </w:r>
          </w:p>
        </w:tc>
      </w:tr>
      <w:tr w:rsidR="00E9442A">
        <w:trPr>
          <w:trHeight w:val="205"/>
          <w:jc w:val="center"/>
        </w:trPr>
        <w:tc>
          <w:tcPr>
            <w:tcW w:w="11175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b/>
              </w:rPr>
            </w:pPr>
            <w:r>
              <w:rPr>
                <w:b/>
              </w:rPr>
              <w:t>D. LOCAL DA COLETA:</w:t>
            </w:r>
          </w:p>
        </w:tc>
      </w:tr>
      <w:tr w:rsidR="00E9442A">
        <w:trPr>
          <w:trHeight w:val="287"/>
          <w:jc w:val="center"/>
        </w:trPr>
        <w:tc>
          <w:tcPr>
            <w:tcW w:w="6780" w:type="dxa"/>
            <w:gridSpan w:val="14"/>
            <w:tcBorders>
              <w:top w:val="single" w:sz="8" w:space="0" w:color="000000"/>
              <w:left w:val="single" w:sz="18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Razão social:                                                                                                     </w:t>
            </w:r>
          </w:p>
        </w:tc>
        <w:tc>
          <w:tcPr>
            <w:tcW w:w="4395" w:type="dxa"/>
            <w:gridSpan w:val="6"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CPF/CNPJ:</w:t>
            </w:r>
          </w:p>
        </w:tc>
      </w:tr>
      <w:tr w:rsidR="00E9442A">
        <w:trPr>
          <w:trHeight w:val="287"/>
          <w:jc w:val="center"/>
        </w:trPr>
        <w:tc>
          <w:tcPr>
            <w:tcW w:w="11175" w:type="dxa"/>
            <w:gridSpan w:val="20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</w:tc>
      </w:tr>
      <w:tr w:rsidR="00E9442A">
        <w:trPr>
          <w:trHeight w:val="287"/>
          <w:jc w:val="center"/>
        </w:trPr>
        <w:tc>
          <w:tcPr>
            <w:tcW w:w="5220" w:type="dxa"/>
            <w:gridSpan w:val="11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Município:</w:t>
            </w:r>
          </w:p>
        </w:tc>
        <w:tc>
          <w:tcPr>
            <w:tcW w:w="255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UF:</w:t>
            </w:r>
          </w:p>
        </w:tc>
        <w:tc>
          <w:tcPr>
            <w:tcW w:w="3405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CEP:</w:t>
            </w:r>
          </w:p>
        </w:tc>
      </w:tr>
      <w:tr w:rsidR="00E9442A">
        <w:trPr>
          <w:trHeight w:val="287"/>
          <w:jc w:val="center"/>
        </w:trPr>
        <w:tc>
          <w:tcPr>
            <w:tcW w:w="4230" w:type="dxa"/>
            <w:gridSpan w:val="9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Telefone: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  )</w:t>
            </w:r>
          </w:p>
        </w:tc>
        <w:tc>
          <w:tcPr>
            <w:tcW w:w="69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eletrônico:</w:t>
            </w:r>
          </w:p>
        </w:tc>
      </w:tr>
      <w:tr w:rsidR="00E9442A">
        <w:trPr>
          <w:trHeight w:val="287"/>
          <w:jc w:val="center"/>
        </w:trPr>
        <w:tc>
          <w:tcPr>
            <w:tcW w:w="6780" w:type="dxa"/>
            <w:gridSpan w:val="14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Proprietário/Responsável:                                                                                       </w:t>
            </w:r>
          </w:p>
        </w:tc>
        <w:tc>
          <w:tcPr>
            <w:tcW w:w="4395" w:type="dxa"/>
            <w:gridSpan w:val="6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RG/CPF:</w:t>
            </w:r>
          </w:p>
        </w:tc>
      </w:tr>
      <w:tr w:rsidR="00E9442A">
        <w:trPr>
          <w:trHeight w:val="207"/>
          <w:jc w:val="center"/>
        </w:trPr>
        <w:tc>
          <w:tcPr>
            <w:tcW w:w="11175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E. COLETA DA AMOSTRA</w:t>
            </w:r>
            <w:proofErr w:type="gramStart"/>
            <w:r>
              <w:rPr>
                <w:b/>
              </w:rPr>
              <w:t xml:space="preserve">: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   )Estoque     (    ) Área de exposição</w:t>
            </w:r>
          </w:p>
        </w:tc>
      </w:tr>
      <w:tr w:rsidR="00E9442A">
        <w:trPr>
          <w:trHeight w:val="490"/>
          <w:jc w:val="center"/>
        </w:trPr>
        <w:tc>
          <w:tcPr>
            <w:tcW w:w="2535" w:type="dxa"/>
            <w:gridSpan w:val="3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  <w:tc>
          <w:tcPr>
            <w:tcW w:w="255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Hora:</w:t>
            </w:r>
          </w:p>
        </w:tc>
        <w:tc>
          <w:tcPr>
            <w:tcW w:w="3255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 no momento da coleta: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 de coleta de amostras: </w:t>
            </w:r>
          </w:p>
          <w:p w:rsidR="00E9442A" w:rsidRDefault="009343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Única      (     ) Triplicata</w:t>
            </w:r>
          </w:p>
        </w:tc>
      </w:tr>
      <w:tr w:rsidR="00E9442A">
        <w:trPr>
          <w:trHeight w:val="1128"/>
          <w:jc w:val="center"/>
        </w:trPr>
        <w:tc>
          <w:tcPr>
            <w:tcW w:w="3375" w:type="dxa"/>
            <w:gridSpan w:val="5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Coleta para fins de análise:</w:t>
            </w:r>
          </w:p>
          <w:p w:rsidR="00E9442A" w:rsidRDefault="009343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Fiscal  </w:t>
            </w:r>
          </w:p>
          <w:p w:rsidR="00E9442A" w:rsidRDefault="009343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Orientação  </w:t>
            </w:r>
          </w:p>
          <w:p w:rsidR="00E9442A" w:rsidRDefault="009343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Outra: _____________________</w:t>
            </w:r>
          </w:p>
        </w:tc>
        <w:tc>
          <w:tcPr>
            <w:tcW w:w="42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9442A" w:rsidRDefault="009343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Motivo da coleta: </w:t>
            </w:r>
          </w:p>
          <w:p w:rsidR="00E9442A" w:rsidRDefault="0093433A">
            <w:pPr>
              <w:rPr>
                <w:sz w:val="20"/>
                <w:szCs w:val="20"/>
              </w:rPr>
            </w:pPr>
            <w:bookmarkStart w:id="2" w:name="_heading=h.30j0zll" w:colFirst="0" w:colLast="0"/>
            <w:bookmarkEnd w:id="2"/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Programa  Nacional (PARA/Anvisa)</w:t>
            </w:r>
          </w:p>
          <w:p w:rsidR="00E9442A" w:rsidRDefault="009343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Programa Estadual </w:t>
            </w:r>
          </w:p>
          <w:p w:rsidR="00E9442A" w:rsidRDefault="009343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Outro: ____________________________</w:t>
            </w:r>
          </w:p>
        </w:tc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Análises solicitadas: </w:t>
            </w:r>
          </w:p>
          <w:p w:rsidR="00E9442A" w:rsidRDefault="0093433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Resíduos de agrotóxicos em alimentos</w:t>
            </w:r>
          </w:p>
        </w:tc>
      </w:tr>
      <w:tr w:rsidR="00E9442A">
        <w:trPr>
          <w:trHeight w:val="591"/>
          <w:jc w:val="center"/>
        </w:trPr>
        <w:tc>
          <w:tcPr>
            <w:tcW w:w="2295" w:type="dxa"/>
            <w:gridSpan w:val="2"/>
            <w:tcBorders>
              <w:top w:val="single" w:sz="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:rsidR="00E9442A" w:rsidRDefault="009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 dos Lacres das</w:t>
            </w:r>
          </w:p>
          <w:p w:rsidR="00E9442A" w:rsidRDefault="0093433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Amostras (A):</w:t>
            </w:r>
          </w:p>
        </w:tc>
        <w:tc>
          <w:tcPr>
            <w:tcW w:w="2925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9442A" w:rsidRDefault="0093433A">
            <w:pPr>
              <w:spacing w:before="2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A1:</w:t>
            </w:r>
            <w:r>
              <w:rPr>
                <w:sz w:val="20"/>
                <w:szCs w:val="20"/>
              </w:rPr>
              <w:t xml:space="preserve"> _____________________</w:t>
            </w:r>
          </w:p>
          <w:p w:rsidR="00E9442A" w:rsidRDefault="009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Prova (laboratório)</w:t>
            </w:r>
          </w:p>
        </w:tc>
        <w:tc>
          <w:tcPr>
            <w:tcW w:w="288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9442A" w:rsidRDefault="0093433A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A2:</w:t>
            </w:r>
            <w:r>
              <w:rPr>
                <w:sz w:val="20"/>
                <w:szCs w:val="20"/>
              </w:rPr>
              <w:t xml:space="preserve"> ______________________</w:t>
            </w:r>
          </w:p>
          <w:p w:rsidR="00E9442A" w:rsidRDefault="009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Testemunho (laboratório)</w:t>
            </w:r>
          </w:p>
        </w:tc>
        <w:tc>
          <w:tcPr>
            <w:tcW w:w="3075" w:type="dxa"/>
            <w:gridSpan w:val="3"/>
            <w:tcBorders>
              <w:top w:val="single" w:sz="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E9442A" w:rsidRDefault="0093433A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A3:</w:t>
            </w:r>
            <w:r>
              <w:rPr>
                <w:sz w:val="20"/>
                <w:szCs w:val="20"/>
              </w:rPr>
              <w:t xml:space="preserve"> _____________________</w:t>
            </w:r>
          </w:p>
          <w:p w:rsidR="00E9442A" w:rsidRDefault="009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Contraprova (detentor)</w:t>
            </w:r>
          </w:p>
        </w:tc>
      </w:tr>
      <w:tr w:rsidR="00E9442A">
        <w:trPr>
          <w:trHeight w:val="385"/>
          <w:jc w:val="center"/>
        </w:trPr>
        <w:tc>
          <w:tcPr>
            <w:tcW w:w="11175" w:type="dxa"/>
            <w:gridSpan w:val="20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E9442A" w:rsidRDefault="0093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Laboratório de destino: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9442A">
        <w:trPr>
          <w:trHeight w:val="161"/>
          <w:jc w:val="center"/>
        </w:trPr>
        <w:tc>
          <w:tcPr>
            <w:tcW w:w="11175" w:type="dxa"/>
            <w:gridSpan w:val="20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E9442A" w:rsidRDefault="0093433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OBSERVAÇÃO:</w:t>
            </w:r>
          </w:p>
        </w:tc>
      </w:tr>
      <w:tr w:rsidR="00E9442A">
        <w:trPr>
          <w:trHeight w:val="1981"/>
          <w:jc w:val="center"/>
        </w:trPr>
        <w:tc>
          <w:tcPr>
            <w:tcW w:w="399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E9442A" w:rsidRDefault="009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Autoridades Sanitárias</w:t>
            </w:r>
          </w:p>
          <w:p w:rsidR="00E9442A" w:rsidRDefault="009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(Assinatura e carimbo)</w:t>
            </w:r>
          </w:p>
        </w:tc>
        <w:tc>
          <w:tcPr>
            <w:tcW w:w="3675" w:type="dxa"/>
            <w:gridSpan w:val="8"/>
            <w:tcBorders>
              <w:top w:val="single" w:sz="18" w:space="0" w:color="000000"/>
              <w:bottom w:val="single" w:sz="18" w:space="0" w:color="000000"/>
            </w:tcBorders>
          </w:tcPr>
          <w:p w:rsidR="00E9442A" w:rsidRDefault="009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Detentor</w:t>
            </w:r>
          </w:p>
          <w:p w:rsidR="00E9442A" w:rsidRDefault="00E9442A">
            <w:pPr>
              <w:jc w:val="center"/>
              <w:rPr>
                <w:b/>
                <w:sz w:val="20"/>
                <w:szCs w:val="20"/>
              </w:rPr>
            </w:pPr>
          </w:p>
          <w:p w:rsidR="00E9442A" w:rsidRDefault="009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</w:t>
            </w:r>
          </w:p>
          <w:p w:rsidR="00E9442A" w:rsidRDefault="0093433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  <w:p w:rsidR="00E9442A" w:rsidRDefault="00E9442A">
            <w:pPr>
              <w:jc w:val="center"/>
              <w:rPr>
                <w:sz w:val="18"/>
                <w:szCs w:val="18"/>
              </w:rPr>
            </w:pPr>
          </w:p>
          <w:p w:rsidR="00E9442A" w:rsidRDefault="00E9442A">
            <w:pPr>
              <w:jc w:val="center"/>
              <w:rPr>
                <w:sz w:val="18"/>
                <w:szCs w:val="18"/>
              </w:rPr>
            </w:pPr>
          </w:p>
          <w:p w:rsidR="00E9442A" w:rsidRDefault="00934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  <w:p w:rsidR="00E9442A" w:rsidRDefault="009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Assinatura/CPF</w:t>
            </w:r>
          </w:p>
        </w:tc>
        <w:tc>
          <w:tcPr>
            <w:tcW w:w="3510" w:type="dxa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9442A" w:rsidRDefault="009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Testemunhas (em caso de recusa)</w:t>
            </w:r>
          </w:p>
          <w:p w:rsidR="00E9442A" w:rsidRDefault="00E9442A">
            <w:pPr>
              <w:rPr>
                <w:b/>
                <w:sz w:val="20"/>
                <w:szCs w:val="20"/>
              </w:rPr>
            </w:pPr>
          </w:p>
          <w:p w:rsidR="00E9442A" w:rsidRDefault="009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E9442A" w:rsidRDefault="009343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Assinatura/CPF</w:t>
            </w:r>
          </w:p>
          <w:p w:rsidR="00E9442A" w:rsidRDefault="00E9442A">
            <w:pPr>
              <w:rPr>
                <w:sz w:val="18"/>
                <w:szCs w:val="18"/>
              </w:rPr>
            </w:pPr>
          </w:p>
          <w:p w:rsidR="00E9442A" w:rsidRDefault="00E9442A">
            <w:pPr>
              <w:rPr>
                <w:sz w:val="18"/>
                <w:szCs w:val="18"/>
              </w:rPr>
            </w:pPr>
          </w:p>
          <w:p w:rsidR="00E9442A" w:rsidRDefault="0093433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__________________________________ </w:t>
            </w:r>
            <w:r>
              <w:rPr>
                <w:b/>
                <w:sz w:val="18"/>
                <w:szCs w:val="18"/>
              </w:rPr>
              <w:t>Assinatura/CPF</w:t>
            </w:r>
          </w:p>
        </w:tc>
      </w:tr>
      <w:tr w:rsidR="00E9442A">
        <w:trPr>
          <w:trHeight w:val="214"/>
          <w:jc w:val="center"/>
        </w:trPr>
        <w:tc>
          <w:tcPr>
            <w:tcW w:w="11175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9442A" w:rsidRDefault="0093433A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PREENCHIMENTO EXCLUSIVO PELO LABORATÓRIO</w:t>
            </w:r>
          </w:p>
        </w:tc>
      </w:tr>
      <w:tr w:rsidR="00E9442A">
        <w:trPr>
          <w:trHeight w:val="797"/>
          <w:jc w:val="center"/>
        </w:trPr>
        <w:tc>
          <w:tcPr>
            <w:tcW w:w="18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</w:tcPr>
          <w:p w:rsidR="00E9442A" w:rsidRDefault="009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Temperatura</w:t>
            </w:r>
          </w:p>
        </w:tc>
        <w:tc>
          <w:tcPr>
            <w:tcW w:w="1815" w:type="dxa"/>
            <w:gridSpan w:val="5"/>
            <w:tcBorders>
              <w:top w:val="single" w:sz="8" w:space="0" w:color="000000"/>
              <w:bottom w:val="single" w:sz="18" w:space="0" w:color="000000"/>
            </w:tcBorders>
          </w:tcPr>
          <w:p w:rsidR="00E9442A" w:rsidRDefault="009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Acondicionamento</w:t>
            </w:r>
          </w:p>
        </w:tc>
        <w:tc>
          <w:tcPr>
            <w:tcW w:w="1410" w:type="dxa"/>
            <w:gridSpan w:val="4"/>
            <w:tcBorders>
              <w:top w:val="single" w:sz="8" w:space="0" w:color="000000"/>
              <w:bottom w:val="single" w:sz="18" w:space="0" w:color="000000"/>
            </w:tcBorders>
          </w:tcPr>
          <w:p w:rsidR="00E9442A" w:rsidRDefault="009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125" w:type="dxa"/>
            <w:gridSpan w:val="3"/>
            <w:tcBorders>
              <w:top w:val="single" w:sz="8" w:space="0" w:color="000000"/>
              <w:bottom w:val="single" w:sz="18" w:space="0" w:color="000000"/>
            </w:tcBorders>
          </w:tcPr>
          <w:p w:rsidR="00E9442A" w:rsidRDefault="009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1890" w:type="dxa"/>
            <w:gridSpan w:val="4"/>
            <w:tcBorders>
              <w:top w:val="single" w:sz="8" w:space="0" w:color="000000"/>
              <w:bottom w:val="single" w:sz="18" w:space="0" w:color="000000"/>
            </w:tcBorders>
          </w:tcPr>
          <w:p w:rsidR="00E9442A" w:rsidRDefault="009343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 do registro</w:t>
            </w:r>
          </w:p>
          <w:p w:rsidR="00E9442A" w:rsidRDefault="00E9442A">
            <w:pPr>
              <w:rPr>
                <w:b/>
                <w:sz w:val="20"/>
                <w:szCs w:val="20"/>
              </w:rPr>
            </w:pPr>
          </w:p>
          <w:p w:rsidR="00E9442A" w:rsidRDefault="0093433A">
            <w:pPr>
              <w:tabs>
                <w:tab w:val="left" w:pos="12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3075" w:type="dxa"/>
            <w:gridSpan w:val="3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9442A" w:rsidRDefault="009343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Assinatura e carimbo LACEN</w:t>
            </w:r>
          </w:p>
          <w:p w:rsidR="00E9442A" w:rsidRDefault="00E9442A">
            <w:pPr>
              <w:rPr>
                <w:b/>
                <w:sz w:val="20"/>
                <w:szCs w:val="20"/>
              </w:rPr>
            </w:pPr>
          </w:p>
        </w:tc>
      </w:tr>
    </w:tbl>
    <w:p w:rsidR="00E9442A" w:rsidRDefault="0093433A">
      <w:pPr>
        <w:ind w:right="-428" w:hanging="56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LEGENDA: NA – NÃO SE </w:t>
      </w:r>
      <w:proofErr w:type="gramStart"/>
      <w:r>
        <w:rPr>
          <w:sz w:val="16"/>
          <w:szCs w:val="16"/>
        </w:rPr>
        <w:t xml:space="preserve">APLICA;   </w:t>
      </w:r>
      <w:proofErr w:type="gramEnd"/>
      <w:r>
        <w:rPr>
          <w:sz w:val="16"/>
          <w:szCs w:val="16"/>
        </w:rPr>
        <w:t xml:space="preserve">  NC – NÃO CONSTA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1ª VIA - LABORATÓRIO   2ª VIA - DETENTOR   3ª VIA - AUTORIDADE SANITÁRIA</w:t>
      </w:r>
    </w:p>
    <w:sectPr w:rsidR="00E9442A">
      <w:footerReference w:type="default" r:id="rId8"/>
      <w:pgSz w:w="11906" w:h="16838"/>
      <w:pgMar w:top="284" w:right="851" w:bottom="425" w:left="851" w:header="28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3A" w:rsidRDefault="0093433A">
      <w:pPr>
        <w:spacing w:after="0" w:line="240" w:lineRule="auto"/>
      </w:pPr>
      <w:r>
        <w:separator/>
      </w:r>
    </w:p>
  </w:endnote>
  <w:endnote w:type="continuationSeparator" w:id="0">
    <w:p w:rsidR="0093433A" w:rsidRDefault="0093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2A" w:rsidRDefault="009343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Subsecretaria de Vigilância em Saúde | Gerência de Vigilância em Saúde | Núcleo Especial de Vigilância Sanitária</w:t>
    </w:r>
  </w:p>
  <w:p w:rsidR="00E9442A" w:rsidRDefault="009343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Av. Mal. Mascarenhas de Moraes, 2025, 3º andar | Bento Ferreira |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Vitória-ES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– 29.050-755</w:t>
    </w:r>
  </w:p>
  <w:p w:rsidR="00E9442A" w:rsidRDefault="009343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Tel</w:t>
    </w:r>
    <w:proofErr w:type="spellEnd"/>
    <w:r>
      <w:rPr>
        <w:rFonts w:ascii="Arial" w:eastAsia="Arial" w:hAnsi="Arial" w:cs="Arial"/>
        <w:color w:val="000000"/>
        <w:sz w:val="16"/>
        <w:szCs w:val="16"/>
      </w:rPr>
      <w:t>: (27) 3636-8229 | visa.alimentos@saude.es.gov.br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3A" w:rsidRDefault="0093433A">
      <w:pPr>
        <w:spacing w:after="0" w:line="240" w:lineRule="auto"/>
      </w:pPr>
      <w:r>
        <w:separator/>
      </w:r>
    </w:p>
  </w:footnote>
  <w:footnote w:type="continuationSeparator" w:id="0">
    <w:p w:rsidR="0093433A" w:rsidRDefault="00934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2A"/>
    <w:rsid w:val="006C1752"/>
    <w:rsid w:val="0093433A"/>
    <w:rsid w:val="00DA2D69"/>
    <w:rsid w:val="00E9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D7D1D-4B46-42E9-9F54-174DA81F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89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07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070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652"/>
  </w:style>
  <w:style w:type="paragraph" w:styleId="Rodap">
    <w:name w:val="footer"/>
    <w:basedOn w:val="Normal"/>
    <w:link w:val="RodapChar"/>
    <w:uiPriority w:val="99"/>
    <w:unhideWhenUsed/>
    <w:rsid w:val="00BB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6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5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dnjYv4o6CigJkyEefDh4+2rPw==">CgMxLjAyCGguZ2pkZ3hzMgloLjMwajB6bGw4AHIhMV9tbHF6SFViVW9TYi11QU1aazNwX0txaXhpbWRKdzFu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priscilalozer</dc:creator>
  <cp:lastModifiedBy>Livia Rosas Ferreira</cp:lastModifiedBy>
  <cp:revision>2</cp:revision>
  <dcterms:created xsi:type="dcterms:W3CDTF">2025-03-11T19:10:00Z</dcterms:created>
  <dcterms:modified xsi:type="dcterms:W3CDTF">2025-03-11T19:10:00Z</dcterms:modified>
</cp:coreProperties>
</file>